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3196" w:rsidRDefault="0074279A">
      <w:pPr>
        <w:pStyle w:val="Body"/>
      </w:pPr>
      <w:r>
        <w:t>Jaarverslag 2021</w:t>
      </w:r>
    </w:p>
    <w:p w:rsidR="00563196" w:rsidRDefault="0074279A">
      <w:pPr>
        <w:pStyle w:val="Body"/>
      </w:pPr>
      <w:r>
        <w:t>Belinfante Quartet</w:t>
      </w:r>
    </w:p>
    <w:p w:rsidR="00563196" w:rsidRDefault="00563196">
      <w:pPr>
        <w:pStyle w:val="Body"/>
      </w:pPr>
    </w:p>
    <w:p w:rsidR="00563196" w:rsidRDefault="00563196">
      <w:pPr>
        <w:pStyle w:val="Body"/>
      </w:pPr>
    </w:p>
    <w:p w:rsidR="00563196" w:rsidRDefault="0074279A">
      <w:pPr>
        <w:pStyle w:val="Body"/>
      </w:pPr>
      <w:r>
        <w:t xml:space="preserve">Het begon als een veelbelovend jaar met een 40tal concerten op de agenda waarvan de eerste twee in januari radio optredens waren; het radio4 Avondconcert in de Muziekhaven Zaandam, en Vrij Spel een aantal dagen erna. </w:t>
      </w:r>
    </w:p>
    <w:p w:rsidR="00563196" w:rsidRDefault="0074279A">
      <w:pPr>
        <w:pStyle w:val="Body"/>
      </w:pPr>
      <w:r>
        <w:t>Het jaar kreeg een onverwachte wending</w:t>
      </w:r>
      <w:r>
        <w:t xml:space="preserve"> toen een nieuwe lockdown werd ingesteld. Dit streepte alle concerten van onze lijst van midjanuari tot mei.</w:t>
      </w:r>
    </w:p>
    <w:p w:rsidR="00563196" w:rsidRDefault="0074279A">
      <w:pPr>
        <w:pStyle w:val="Body"/>
      </w:pPr>
      <w:r>
        <w:t>Deze maanden hebben we benut met het instuderen van nieuw repertoire waaronder een grote Beethoven, zijn Rasumovsky no. 3, Brahms no. 2 en ook Brit</w:t>
      </w:r>
      <w:r>
        <w:t>ten 2 - dit laatste stuk werd de grondslag van onze debuut-CD die we het opvolgende jaar hebben opgenomen.</w:t>
      </w:r>
    </w:p>
    <w:p w:rsidR="00563196" w:rsidRDefault="00563196">
      <w:pPr>
        <w:pStyle w:val="Body"/>
      </w:pPr>
    </w:p>
    <w:p w:rsidR="00563196" w:rsidRDefault="0074279A">
      <w:pPr>
        <w:pStyle w:val="Body"/>
      </w:pPr>
      <w:r>
        <w:t>Hoogtepunten waren het Stift Festival van Daniel Rowland, waar we onderdeel mochten zijn van de Shostakovich cyclus en een drietal kwartetten hebben</w:t>
      </w:r>
      <w:r>
        <w:t xml:space="preserve"> ingestudeerd hiervoor, en in totaal 10 concerten binnen die week hebben gespeeld. Verder kijken we terug op mooie concerten in Hannover, het Jagthuis en Hellevoetsluis, tevens hebben we samengewerkt met Nino Gvetadze in  </w:t>
      </w:r>
      <w:r>
        <w:rPr>
          <w:lang w:val="nl-NL"/>
        </w:rPr>
        <w:t xml:space="preserve">het pianokwintet van </w:t>
      </w:r>
      <w:proofErr w:type="spellStart"/>
      <w:r>
        <w:rPr>
          <w:lang w:val="nl-NL"/>
        </w:rPr>
        <w:t>Dvorak</w:t>
      </w:r>
      <w:proofErr w:type="spellEnd"/>
      <w:r>
        <w:t xml:space="preserve"> tijden</w:t>
      </w:r>
      <w:r>
        <w:t>s haar Festival in Delft.</w:t>
      </w:r>
    </w:p>
    <w:p w:rsidR="00563196" w:rsidRDefault="00563196">
      <w:pPr>
        <w:pStyle w:val="Body"/>
      </w:pPr>
    </w:p>
    <w:p w:rsidR="00563196" w:rsidRDefault="0074279A">
      <w:pPr>
        <w:pStyle w:val="Body"/>
      </w:pPr>
      <w:r>
        <w:t>Ook was 2021 het jaar van de aftrap van twee grote programma’s, of ‘residencies’, uitgevoerd door SQBA en Le Dimore del Quartetto. De eerste residency van de Strijkkwartet Biennale Amsterdam startte in oktober en zou in 4 delen v</w:t>
      </w:r>
      <w:r>
        <w:t>erspreid over een jaar plaatsvinden. Het was een fantastische hub om te leren zowel van de docenten die aanwezig waren als de andere kwartetten die deel mochten nemen, om te experimenteren en vooral om te groeien. Het is onmisbaar geweest in onze ontwikkel</w:t>
      </w:r>
      <w:r>
        <w:t>ing.</w:t>
      </w:r>
    </w:p>
    <w:p w:rsidR="00563196" w:rsidRDefault="0074279A">
      <w:pPr>
        <w:pStyle w:val="Body"/>
      </w:pPr>
      <w:r>
        <w:t>De tweede organisatie, Le Dimore del Quartetto, is een overkoepelende strijkkwartetorganisatie actief in heel Europa met vele projecten in haar binnenste. We waren uitgenodigd om deel te nemen aan alle weken van MUSA (musicians soft skill alliance) wa</w:t>
      </w:r>
      <w:r>
        <w:t>arbij uitgegaan wordt van de noodzakelijkheid om niet alleen goed te kunnen spelen, maar vele andere bedrijvigheden te genieten tegenwoordig om succesvol te kunnen zijn.</w:t>
      </w:r>
    </w:p>
    <w:p w:rsidR="00563196" w:rsidRDefault="00563196">
      <w:pPr>
        <w:pStyle w:val="Body"/>
      </w:pPr>
    </w:p>
    <w:p w:rsidR="00563196" w:rsidRDefault="0074279A">
      <w:pPr>
        <w:pStyle w:val="Body"/>
      </w:pPr>
      <w:r>
        <w:t>Qua opnames hebben we een nogal bijzonder project opgenomen in de stallen op een boer</w:t>
      </w:r>
      <w:r>
        <w:t>derij in Duitsland, voortkomend uit het ietwat ludieke principe “Kuhltur im Stall” en wat bekeken kon worden op “Kuh”-tube. De koeien vonden Fiona’s haar erg interessant.</w:t>
      </w:r>
    </w:p>
    <w:p w:rsidR="00563196" w:rsidRDefault="00563196">
      <w:pPr>
        <w:pStyle w:val="Body"/>
      </w:pPr>
    </w:p>
    <w:p w:rsidR="00563196" w:rsidRDefault="0074279A">
      <w:pPr>
        <w:pStyle w:val="Body"/>
      </w:pPr>
      <w:r>
        <w:t>Als mooie afsluiter hebben we een erg inspirerende opname gemaakt samen met een hede</w:t>
      </w:r>
      <w:r>
        <w:t>ndaagse componist en tevens filmmaker en diens professionele duo. De muziek bestond uit 12 korte schetsen van personen die hij kon herinneren uit zijn jeugd in Griekenland en droeg daarom ook de titel R.member. Dit ging gepaard met een video-opname en de p</w:t>
      </w:r>
      <w:r>
        <w:t>resentie van de muziek tijdens De Doelen’s Red Sofa Young in 2022.</w:t>
      </w:r>
    </w:p>
    <w:p w:rsidR="00563196" w:rsidRDefault="00563196">
      <w:pPr>
        <w:pStyle w:val="Body"/>
      </w:pPr>
    </w:p>
    <w:p w:rsidR="00563196" w:rsidRDefault="00563196">
      <w:pPr>
        <w:pStyle w:val="Body"/>
      </w:pPr>
    </w:p>
    <w:p w:rsidR="00563196" w:rsidRDefault="00563196">
      <w:pPr>
        <w:pStyle w:val="Body"/>
      </w:pPr>
    </w:p>
    <w:p w:rsidR="00563196" w:rsidRDefault="00563196">
      <w:pPr>
        <w:pStyle w:val="Body"/>
      </w:pPr>
    </w:p>
    <w:p w:rsidR="00563196" w:rsidRDefault="0074279A">
      <w:pPr>
        <w:pStyle w:val="Body"/>
      </w:pPr>
      <w:r>
        <w:t>26-1-23</w:t>
      </w:r>
    </w:p>
    <w:sectPr w:rsidR="00563196">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4279A">
      <w:r>
        <w:separator/>
      </w:r>
    </w:p>
  </w:endnote>
  <w:endnote w:type="continuationSeparator" w:id="0">
    <w:p w:rsidR="00000000" w:rsidRDefault="0074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Noto Serif Yezidi"/>
    <w:panose1 w:val="02020603050405020304"/>
    <w:charset w:val="00"/>
    <w:family w:val="roman"/>
    <w:pitch w:val="variable"/>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3196" w:rsidRDefault="005631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74279A">
      <w:r>
        <w:separator/>
      </w:r>
    </w:p>
  </w:footnote>
  <w:footnote w:type="continuationSeparator" w:id="0">
    <w:p w:rsidR="00000000" w:rsidRDefault="00742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3196" w:rsidRDefault="005631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96"/>
    <w:rsid w:val="00563196"/>
    <w:rsid w:val="00742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2763EEBA-B150-B340-BFC3-55B029C1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2266</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Jaap van Straalen</cp:lastModifiedBy>
  <cp:revision>2</cp:revision>
  <dcterms:created xsi:type="dcterms:W3CDTF">2023-01-27T07:19:00Z</dcterms:created>
  <dcterms:modified xsi:type="dcterms:W3CDTF">2023-01-27T07:19:00Z</dcterms:modified>
</cp:coreProperties>
</file>